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C9" w:rsidRDefault="00BB76C9" w:rsidP="00F67449">
      <w:pPr>
        <w:spacing w:after="0" w:line="240" w:lineRule="auto"/>
        <w:rPr>
          <w:rFonts w:ascii="HelveticaNeueLT Std" w:hAnsi="HelveticaNeueLT Std"/>
        </w:rPr>
      </w:pPr>
    </w:p>
    <w:p w:rsidR="0058147C" w:rsidRDefault="00F67449" w:rsidP="00F67449">
      <w:pPr>
        <w:spacing w:after="0" w:line="240" w:lineRule="auto"/>
        <w:rPr>
          <w:rFonts w:ascii="HelveticaNeueLT Std" w:hAnsi="HelveticaNeueLT Std"/>
        </w:rPr>
      </w:pPr>
      <w:r>
        <w:rPr>
          <w:rFonts w:ascii="HelveticaNeueLT Std" w:hAnsi="HelveticaNeueLT Std"/>
        </w:rPr>
        <w:fldChar w:fldCharType="begin"/>
      </w:r>
      <w:r>
        <w:rPr>
          <w:rFonts w:ascii="HelveticaNeueLT Std" w:hAnsi="HelveticaNeueLT Std"/>
        </w:rPr>
        <w:instrText xml:space="preserve">  </w:instrText>
      </w:r>
      <w:r>
        <w:rPr>
          <w:rFonts w:ascii="HelveticaNeueLT Std" w:hAnsi="HelveticaNeueLT Std"/>
        </w:rPr>
        <w:fldChar w:fldCharType="end"/>
      </w:r>
      <w:r>
        <w:rPr>
          <w:rFonts w:ascii="HelveticaNeueLT Std" w:hAnsi="HelveticaNeueLT Std"/>
        </w:rPr>
        <w:br/>
      </w:r>
      <w:r>
        <w:rPr>
          <w:rFonts w:ascii="HelveticaNeueLT Std" w:hAnsi="HelveticaNeueLT Std"/>
        </w:rPr>
        <w:fldChar w:fldCharType="begin"/>
      </w:r>
      <w:r>
        <w:rPr>
          <w:rFonts w:ascii="HelveticaNeueLT Std" w:hAnsi="HelveticaNeueLT Std"/>
        </w:rPr>
        <w:instrText xml:space="preserve">  </w:instrText>
      </w:r>
      <w:r>
        <w:rPr>
          <w:rFonts w:ascii="HelveticaNeueLT Std" w:hAnsi="HelveticaNeueLT Std"/>
        </w:rPr>
        <w:fldChar w:fldCharType="end"/>
      </w:r>
      <w:r w:rsidR="002C479D">
        <w:rPr>
          <w:rFonts w:ascii="HelveticaNeueLT Std" w:hAnsi="HelveticaNeueLT Std"/>
        </w:rPr>
        <w:br/>
      </w:r>
      <w:r>
        <w:rPr>
          <w:rFonts w:ascii="HelveticaNeueLT Std" w:hAnsi="HelveticaNeueLT Std"/>
        </w:rPr>
        <w:fldChar w:fldCharType="begin"/>
      </w:r>
      <w:r>
        <w:rPr>
          <w:rFonts w:ascii="HelveticaNeueLT Std" w:hAnsi="HelveticaNeueLT Std"/>
        </w:rPr>
        <w:instrText xml:space="preserve">  </w:instrText>
      </w:r>
      <w:r>
        <w:rPr>
          <w:rFonts w:ascii="HelveticaNeueLT Std" w:hAnsi="HelveticaNeueLT Std"/>
        </w:rPr>
        <w:fldChar w:fldCharType="end"/>
      </w:r>
      <w:r>
        <w:rPr>
          <w:rFonts w:ascii="HelveticaNeueLT Std" w:hAnsi="HelveticaNeueLT Std"/>
        </w:rPr>
        <w:br/>
      </w:r>
      <w:r w:rsidR="0058147C">
        <w:rPr>
          <w:rFonts w:ascii="HelveticaNeueLT Std" w:hAnsi="HelveticaNeueLT Std"/>
        </w:rPr>
        <w:fldChar w:fldCharType="begin"/>
      </w:r>
      <w:r w:rsidR="0058147C">
        <w:rPr>
          <w:rFonts w:ascii="HelveticaNeueLT Std" w:hAnsi="HelveticaNeueLT Std"/>
        </w:rPr>
        <w:instrText xml:space="preserve">  </w:instrText>
      </w:r>
      <w:r w:rsidR="0058147C">
        <w:rPr>
          <w:rFonts w:ascii="HelveticaNeueLT Std" w:hAnsi="HelveticaNeueLT Std"/>
        </w:rPr>
        <w:fldChar w:fldCharType="end"/>
      </w:r>
    </w:p>
    <w:p w:rsidR="0058147C" w:rsidRDefault="0058147C" w:rsidP="00F67449">
      <w:pPr>
        <w:spacing w:after="0" w:line="240" w:lineRule="auto"/>
        <w:rPr>
          <w:rFonts w:ascii="HelveticaNeueLT Std" w:hAnsi="HelveticaNeueLT Std"/>
        </w:rPr>
      </w:pPr>
    </w:p>
    <w:p w:rsidR="00E51A63" w:rsidRDefault="00E51A63" w:rsidP="00F67449">
      <w:pPr>
        <w:spacing w:after="0" w:line="240" w:lineRule="auto"/>
        <w:rPr>
          <w:rFonts w:ascii="HelveticaNeueLT Std" w:hAnsi="HelveticaNeueLT Std"/>
        </w:rPr>
      </w:pPr>
    </w:p>
    <w:p w:rsidR="00030EE9" w:rsidRDefault="00030EE9" w:rsidP="00F67449">
      <w:pPr>
        <w:spacing w:after="0" w:line="240" w:lineRule="auto"/>
        <w:rPr>
          <w:rFonts w:ascii="HelveticaNeueLT Std" w:hAnsi="HelveticaNeueLT Std"/>
        </w:rPr>
      </w:pPr>
    </w:p>
    <w:p w:rsidR="00F67449" w:rsidRDefault="00F67449" w:rsidP="00F67449">
      <w:pPr>
        <w:spacing w:after="0" w:line="240" w:lineRule="auto"/>
        <w:rPr>
          <w:rFonts w:ascii="HelveticaNeueLT Std" w:hAnsi="HelveticaNeueLT Std"/>
        </w:rPr>
      </w:pPr>
    </w:p>
    <w:p w:rsidR="00F67449" w:rsidRPr="003B46D7" w:rsidRDefault="00BD4ABA" w:rsidP="00283F47">
      <w:pPr>
        <w:rPr>
          <w:rFonts w:ascii="HelveticaNeueLT Std" w:hAnsi="HelveticaNeueLT Std"/>
          <w:sz w:val="16"/>
          <w:szCs w:val="16"/>
        </w:rPr>
      </w:pPr>
      <w:r>
        <w:rPr>
          <w:rFonts w:ascii="HelveticaNeueLT Std" w:hAnsi="HelveticaNeueLT Std"/>
          <w:sz w:val="16"/>
          <w:szCs w:val="16"/>
        </w:rPr>
        <w:tab/>
      </w:r>
      <w:r>
        <w:rPr>
          <w:rFonts w:ascii="HelveticaNeueLT Std" w:hAnsi="HelveticaNeueLT Std"/>
          <w:sz w:val="16"/>
          <w:szCs w:val="16"/>
        </w:rPr>
        <w:tab/>
      </w:r>
      <w:r>
        <w:rPr>
          <w:rFonts w:ascii="HelveticaNeueLT Std" w:hAnsi="HelveticaNeueLT Std"/>
          <w:sz w:val="16"/>
          <w:szCs w:val="16"/>
        </w:rPr>
        <w:tab/>
      </w:r>
      <w:r>
        <w:rPr>
          <w:rFonts w:ascii="HelveticaNeueLT Std" w:hAnsi="HelveticaNeueLT Std"/>
          <w:sz w:val="16"/>
          <w:szCs w:val="16"/>
        </w:rPr>
        <w:tab/>
        <w:t xml:space="preserve">                          </w:t>
      </w:r>
      <w:r w:rsidR="00283F47">
        <w:rPr>
          <w:rFonts w:ascii="HelveticaNeueLT Std" w:hAnsi="HelveticaNeueLT Std"/>
          <w:sz w:val="16"/>
          <w:szCs w:val="16"/>
        </w:rPr>
        <w:tab/>
        <w:t xml:space="preserve"> </w:t>
      </w:r>
      <w:bookmarkStart w:id="0" w:name="_GoBack"/>
      <w:bookmarkEnd w:id="0"/>
      <w:r w:rsidR="005F31F5">
        <w:rPr>
          <w:rFonts w:ascii="HelveticaNeueLT Std" w:hAnsi="HelveticaNeueLT Std"/>
          <w:sz w:val="16"/>
          <w:szCs w:val="16"/>
        </w:rPr>
        <w:t>Tórshavn</w:t>
      </w:r>
      <w:r w:rsidR="00F67449" w:rsidRPr="003B46D7">
        <w:rPr>
          <w:rFonts w:ascii="HelveticaNeueLT Std" w:hAnsi="HelveticaNeueLT Std"/>
          <w:sz w:val="16"/>
          <w:szCs w:val="16"/>
        </w:rPr>
        <w:t xml:space="preserve">, </w:t>
      </w:r>
      <w:r w:rsidR="00283F47">
        <w:rPr>
          <w:rFonts w:ascii="HelveticaNeueLT Std" w:hAnsi="HelveticaNeueLT Std"/>
          <w:sz w:val="16"/>
          <w:szCs w:val="16"/>
        </w:rPr>
        <w:t>09.12.16</w:t>
      </w:r>
      <w:r w:rsidR="00F67449" w:rsidRPr="003B46D7">
        <w:rPr>
          <w:rFonts w:ascii="HelveticaNeueLT Std" w:hAnsi="HelveticaNeueLT Std"/>
          <w:sz w:val="16"/>
          <w:szCs w:val="16"/>
        </w:rPr>
        <w:fldChar w:fldCharType="begin"/>
      </w:r>
      <w:r w:rsidR="00F67449" w:rsidRPr="003B46D7">
        <w:rPr>
          <w:rFonts w:ascii="HelveticaNeueLT Std" w:hAnsi="HelveticaNeueLT Std"/>
          <w:sz w:val="16"/>
          <w:szCs w:val="16"/>
        </w:rPr>
        <w:instrText xml:space="preserve">  </w:instrText>
      </w:r>
      <w:r w:rsidR="00F67449" w:rsidRPr="003B46D7">
        <w:rPr>
          <w:rFonts w:ascii="HelveticaNeueLT Std" w:hAnsi="HelveticaNeueLT Std"/>
          <w:sz w:val="16"/>
          <w:szCs w:val="16"/>
        </w:rPr>
        <w:fldChar w:fldCharType="end"/>
      </w:r>
      <w:r>
        <w:rPr>
          <w:rFonts w:ascii="HelveticaNeueLT Std" w:hAnsi="HelveticaNeueLT Std"/>
          <w:sz w:val="16"/>
          <w:szCs w:val="16"/>
        </w:rPr>
        <w:br/>
      </w:r>
      <w:r w:rsidR="00283F47" w:rsidRPr="00283F47">
        <w:rPr>
          <w:b/>
        </w:rPr>
        <w:t xml:space="preserve">Til </w:t>
      </w:r>
      <w:proofErr w:type="spellStart"/>
      <w:r w:rsidR="00283F47" w:rsidRPr="00283F47">
        <w:rPr>
          <w:b/>
        </w:rPr>
        <w:t>teir</w:t>
      </w:r>
      <w:proofErr w:type="spellEnd"/>
      <w:r w:rsidR="00283F47" w:rsidRPr="00283F47">
        <w:rPr>
          <w:b/>
        </w:rPr>
        <w:t xml:space="preserve"> </w:t>
      </w:r>
      <w:proofErr w:type="spellStart"/>
      <w:r w:rsidR="00283F47" w:rsidRPr="00283F47">
        <w:rPr>
          <w:b/>
        </w:rPr>
        <w:t>bjóðandi</w:t>
      </w:r>
      <w:proofErr w:type="spellEnd"/>
      <w:r w:rsidR="00283F47">
        <w:rPr>
          <w:rFonts w:ascii="HelveticaNeueLT Std" w:hAnsi="HelveticaNeueLT Std"/>
          <w:sz w:val="16"/>
          <w:szCs w:val="16"/>
        </w:rPr>
        <w:tab/>
      </w:r>
      <w:r w:rsidR="00283F47">
        <w:rPr>
          <w:rFonts w:ascii="HelveticaNeueLT Std" w:hAnsi="HelveticaNeueLT Std"/>
          <w:sz w:val="16"/>
          <w:szCs w:val="16"/>
        </w:rPr>
        <w:tab/>
      </w:r>
      <w:r w:rsidR="00283F47">
        <w:rPr>
          <w:rFonts w:ascii="HelveticaNeueLT Std" w:hAnsi="HelveticaNeueLT Std"/>
          <w:sz w:val="16"/>
          <w:szCs w:val="16"/>
        </w:rPr>
        <w:tab/>
      </w:r>
      <w:r w:rsidR="00283F47">
        <w:rPr>
          <w:rFonts w:ascii="HelveticaNeueLT Std" w:hAnsi="HelveticaNeueLT Std"/>
          <w:sz w:val="16"/>
          <w:szCs w:val="16"/>
        </w:rPr>
        <w:tab/>
      </w:r>
      <w:r>
        <w:rPr>
          <w:rFonts w:ascii="HelveticaNeueLT Std" w:hAnsi="HelveticaNeueLT Std"/>
          <w:sz w:val="16"/>
          <w:szCs w:val="16"/>
        </w:rPr>
        <w:t xml:space="preserve"> </w:t>
      </w:r>
      <w:proofErr w:type="spellStart"/>
      <w:r w:rsidR="00F67449" w:rsidRPr="003B46D7">
        <w:rPr>
          <w:rFonts w:ascii="HelveticaNeueLT Std" w:hAnsi="HelveticaNeueLT Std"/>
          <w:sz w:val="16"/>
          <w:szCs w:val="16"/>
        </w:rPr>
        <w:t>Journalnr</w:t>
      </w:r>
      <w:proofErr w:type="spellEnd"/>
      <w:r w:rsidR="00F67449" w:rsidRPr="003B46D7">
        <w:rPr>
          <w:rFonts w:ascii="HelveticaNeueLT Std" w:hAnsi="HelveticaNeueLT Std"/>
          <w:sz w:val="16"/>
          <w:szCs w:val="16"/>
        </w:rPr>
        <w:t xml:space="preserve">. </w:t>
      </w:r>
      <w:r w:rsidR="00283F47">
        <w:rPr>
          <w:rFonts w:ascii="HelveticaNeueLT Std" w:hAnsi="HelveticaNeueLT Std"/>
          <w:sz w:val="16"/>
          <w:szCs w:val="16"/>
        </w:rPr>
        <w:t>16/00559</w:t>
      </w:r>
      <w:r w:rsidR="00F67449" w:rsidRPr="003B46D7">
        <w:rPr>
          <w:rFonts w:ascii="HelveticaNeueLT Std" w:hAnsi="HelveticaNeueLT Std"/>
          <w:sz w:val="16"/>
          <w:szCs w:val="16"/>
        </w:rPr>
        <w:fldChar w:fldCharType="begin"/>
      </w:r>
      <w:r w:rsidR="00F67449" w:rsidRPr="003B46D7">
        <w:rPr>
          <w:rFonts w:ascii="HelveticaNeueLT Std" w:hAnsi="HelveticaNeueLT Std"/>
          <w:sz w:val="16"/>
          <w:szCs w:val="16"/>
        </w:rPr>
        <w:instrText xml:space="preserve">  </w:instrText>
      </w:r>
      <w:r w:rsidR="00F67449" w:rsidRPr="003B46D7">
        <w:rPr>
          <w:rFonts w:ascii="HelveticaNeueLT Std" w:hAnsi="HelveticaNeueLT Std"/>
          <w:sz w:val="16"/>
          <w:szCs w:val="16"/>
        </w:rPr>
        <w:fldChar w:fldCharType="end"/>
      </w:r>
    </w:p>
    <w:p w:rsidR="00F67449" w:rsidRDefault="00F67449" w:rsidP="00F67449">
      <w:pPr>
        <w:spacing w:after="0" w:line="240" w:lineRule="auto"/>
        <w:rPr>
          <w:rFonts w:ascii="HelveticaNeueLT Std" w:hAnsi="HelveticaNeueLT Std"/>
          <w:sz w:val="20"/>
        </w:rPr>
      </w:pPr>
    </w:p>
    <w:p w:rsidR="00A45372" w:rsidRDefault="00A45372" w:rsidP="007B2381">
      <w:pPr>
        <w:spacing w:after="0" w:line="240" w:lineRule="auto"/>
        <w:ind w:right="849"/>
        <w:rPr>
          <w:rFonts w:ascii="HelveticaNeueLT Std" w:hAnsi="HelveticaNeueLT Std"/>
          <w:sz w:val="20"/>
        </w:rPr>
      </w:pPr>
    </w:p>
    <w:p w:rsidR="00F67449" w:rsidRPr="00834785" w:rsidRDefault="00F67449" w:rsidP="007B2381">
      <w:pPr>
        <w:spacing w:after="0" w:line="240" w:lineRule="auto"/>
        <w:ind w:right="849"/>
        <w:rPr>
          <w:rFonts w:ascii="HelveticaNeueLT Std" w:hAnsi="HelveticaNeueLT Std"/>
          <w:sz w:val="24"/>
          <w:szCs w:val="24"/>
        </w:rPr>
      </w:pPr>
      <w:r w:rsidRPr="00834785">
        <w:rPr>
          <w:rFonts w:ascii="HelveticaNeueLT Std" w:hAnsi="HelveticaNeueLT Std"/>
          <w:b/>
          <w:sz w:val="24"/>
          <w:szCs w:val="24"/>
        </w:rPr>
        <w:fldChar w:fldCharType="begin"/>
      </w:r>
      <w:r w:rsidRPr="00834785">
        <w:rPr>
          <w:rFonts w:ascii="HelveticaNeueLT Std" w:hAnsi="HelveticaNeueLT Std"/>
          <w:b/>
          <w:sz w:val="24"/>
          <w:szCs w:val="24"/>
        </w:rPr>
        <w:instrText xml:space="preserve">  </w:instrText>
      </w:r>
      <w:r w:rsidRPr="00834785">
        <w:rPr>
          <w:rFonts w:ascii="HelveticaNeueLT Std" w:hAnsi="HelveticaNeueLT Std"/>
          <w:b/>
          <w:sz w:val="24"/>
          <w:szCs w:val="24"/>
        </w:rPr>
        <w:fldChar w:fldCharType="end"/>
      </w:r>
    </w:p>
    <w:p w:rsidR="00F67449" w:rsidRPr="00834785" w:rsidRDefault="00F67449" w:rsidP="007B2381">
      <w:pPr>
        <w:spacing w:after="0" w:line="240" w:lineRule="auto"/>
        <w:ind w:right="849"/>
        <w:rPr>
          <w:rFonts w:ascii="HelveticaNeueLT Std" w:hAnsi="HelveticaNeueLT Std"/>
        </w:rPr>
      </w:pPr>
    </w:p>
    <w:p w:rsidR="00F67449" w:rsidRPr="00834785" w:rsidRDefault="00F67449" w:rsidP="007B2381">
      <w:pPr>
        <w:spacing w:after="0" w:line="240" w:lineRule="auto"/>
        <w:ind w:right="849"/>
        <w:rPr>
          <w:rFonts w:ascii="HelveticaNeueLT Std" w:hAnsi="HelveticaNeueLT Std"/>
        </w:rPr>
      </w:pPr>
      <w:r w:rsidRPr="00834785">
        <w:rPr>
          <w:rFonts w:ascii="HelveticaNeueLT Std" w:hAnsi="HelveticaNeueLT Std"/>
        </w:rPr>
        <w:fldChar w:fldCharType="begin"/>
      </w:r>
      <w:r w:rsidRPr="00834785">
        <w:rPr>
          <w:rFonts w:ascii="HelveticaNeueLT Std" w:hAnsi="HelveticaNeueLT Std"/>
        </w:rPr>
        <w:instrText xml:space="preserve">  </w:instrText>
      </w:r>
      <w:r w:rsidRPr="00834785">
        <w:rPr>
          <w:rFonts w:ascii="HelveticaNeueLT Std" w:hAnsi="HelveticaNeueLT Std"/>
        </w:rPr>
        <w:fldChar w:fldCharType="end"/>
      </w:r>
    </w:p>
    <w:p w:rsidR="00F67449" w:rsidRPr="00834785" w:rsidRDefault="00F67449" w:rsidP="007B2381">
      <w:pPr>
        <w:spacing w:after="0" w:line="240" w:lineRule="auto"/>
        <w:ind w:right="849"/>
        <w:rPr>
          <w:rFonts w:ascii="HelveticaNeueLT Std" w:hAnsi="HelveticaNeueLT Std"/>
        </w:rPr>
      </w:pPr>
    </w:p>
    <w:p w:rsidR="00F67449" w:rsidRPr="00834785" w:rsidRDefault="00F67449" w:rsidP="00283F47">
      <w:pPr>
        <w:spacing w:after="0" w:line="240" w:lineRule="auto"/>
        <w:ind w:right="849"/>
        <w:rPr>
          <w:rFonts w:ascii="HelveticaNeueLT Std" w:hAnsi="HelveticaNeueLT Std"/>
        </w:rPr>
      </w:pPr>
    </w:p>
    <w:p w:rsidR="00283F47" w:rsidRPr="00200950" w:rsidRDefault="00283F47" w:rsidP="00283F47">
      <w:pPr>
        <w:jc w:val="both"/>
        <w:rPr>
          <w:b/>
        </w:rPr>
      </w:pPr>
      <w:proofErr w:type="spellStart"/>
      <w:r>
        <w:rPr>
          <w:b/>
        </w:rPr>
        <w:t>Útboðsseðil</w:t>
      </w:r>
      <w:proofErr w:type="spellEnd"/>
    </w:p>
    <w:p w:rsidR="00283F47" w:rsidRDefault="00283F47" w:rsidP="00283F47">
      <w:pPr>
        <w:jc w:val="both"/>
      </w:pPr>
      <w:proofErr w:type="spellStart"/>
      <w:r>
        <w:t>Útbjóðað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3 </w:t>
      </w:r>
      <w:proofErr w:type="spellStart"/>
      <w:r>
        <w:t>Gummihjólslessarir</w:t>
      </w:r>
      <w:proofErr w:type="spellEnd"/>
      <w:r>
        <w:t xml:space="preserve"> til </w:t>
      </w:r>
      <w:proofErr w:type="spellStart"/>
      <w:r>
        <w:t>kavagraving</w:t>
      </w:r>
      <w:proofErr w:type="spellEnd"/>
      <w:r>
        <w:t xml:space="preserve"> og </w:t>
      </w:r>
      <w:proofErr w:type="spellStart"/>
      <w:r>
        <w:t>ymiskar</w:t>
      </w:r>
      <w:proofErr w:type="spellEnd"/>
      <w:r>
        <w:t xml:space="preserve"> </w:t>
      </w:r>
      <w:proofErr w:type="spellStart"/>
      <w:r>
        <w:t>aðrar</w:t>
      </w:r>
      <w:proofErr w:type="spellEnd"/>
      <w:r>
        <w:t xml:space="preserve"> </w:t>
      </w:r>
      <w:proofErr w:type="spellStart"/>
      <w:r>
        <w:t>lessiuppgávur</w:t>
      </w:r>
      <w:proofErr w:type="spellEnd"/>
      <w:r>
        <w:t xml:space="preserve">,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spesifikatiónum</w:t>
      </w:r>
      <w:proofErr w:type="spellEnd"/>
      <w:r>
        <w:t xml:space="preserve">, sum í </w:t>
      </w:r>
      <w:proofErr w:type="spellStart"/>
      <w:r>
        <w:t>viðhefta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 </w:t>
      </w:r>
      <w:proofErr w:type="spellStart"/>
      <w:r>
        <w:t>skjali</w:t>
      </w:r>
      <w:proofErr w:type="spellEnd"/>
      <w:r>
        <w:t>.</w:t>
      </w:r>
    </w:p>
    <w:p w:rsidR="00283F47" w:rsidRDefault="00283F47" w:rsidP="00283F47">
      <w:pPr>
        <w:jc w:val="both"/>
      </w:pPr>
      <w:proofErr w:type="spellStart"/>
      <w:r>
        <w:t>Keyparin</w:t>
      </w:r>
      <w:proofErr w:type="spellEnd"/>
      <w:r>
        <w:t xml:space="preserve"> </w:t>
      </w:r>
      <w:proofErr w:type="spellStart"/>
      <w:r>
        <w:t>tilskilar</w:t>
      </w:r>
      <w:proofErr w:type="spellEnd"/>
      <w:r>
        <w:t xml:space="preserve"> sær </w:t>
      </w:r>
      <w:proofErr w:type="spellStart"/>
      <w:r>
        <w:t>rætt</w:t>
      </w:r>
      <w:proofErr w:type="spellEnd"/>
      <w:r>
        <w:t xml:space="preserve"> til </w:t>
      </w:r>
      <w:proofErr w:type="spellStart"/>
      <w:r>
        <w:t>frítt</w:t>
      </w:r>
      <w:proofErr w:type="spellEnd"/>
      <w:r>
        <w:t xml:space="preserve"> at </w:t>
      </w:r>
      <w:proofErr w:type="spellStart"/>
      <w:r>
        <w:t>velja</w:t>
      </w:r>
      <w:proofErr w:type="spellEnd"/>
      <w:r>
        <w:t xml:space="preserve"> </w:t>
      </w:r>
      <w:proofErr w:type="spellStart"/>
      <w:r>
        <w:t>millum</w:t>
      </w:r>
      <w:proofErr w:type="spellEnd"/>
      <w:r>
        <w:t xml:space="preserve"> </w:t>
      </w:r>
      <w:proofErr w:type="spellStart"/>
      <w:r>
        <w:t>innkomnu</w:t>
      </w:r>
      <w:proofErr w:type="spellEnd"/>
      <w:r>
        <w:t xml:space="preserve"> </w:t>
      </w:r>
      <w:proofErr w:type="spellStart"/>
      <w:r>
        <w:t>tilboðini</w:t>
      </w:r>
      <w:proofErr w:type="spellEnd"/>
      <w:r>
        <w:t xml:space="preserve"> </w:t>
      </w:r>
      <w:proofErr w:type="spellStart"/>
      <w:r>
        <w:t>eins</w:t>
      </w:r>
      <w:proofErr w:type="spellEnd"/>
      <w:r>
        <w:t xml:space="preserve"> og </w:t>
      </w:r>
      <w:proofErr w:type="spellStart"/>
      <w:r>
        <w:t>ikki</w:t>
      </w:r>
      <w:proofErr w:type="spellEnd"/>
      <w:r>
        <w:t xml:space="preserve"> at </w:t>
      </w:r>
      <w:proofErr w:type="spellStart"/>
      <w:r>
        <w:t>taka</w:t>
      </w:r>
      <w:proofErr w:type="spellEnd"/>
      <w:r>
        <w:t xml:space="preserve"> av</w:t>
      </w:r>
      <w:r>
        <w:t xml:space="preserve"> </w:t>
      </w:r>
      <w:proofErr w:type="spellStart"/>
      <w:r>
        <w:t>nøkrum</w:t>
      </w:r>
      <w:proofErr w:type="spellEnd"/>
      <w:r>
        <w:t xml:space="preserve"> av </w:t>
      </w:r>
      <w:proofErr w:type="spellStart"/>
      <w:r>
        <w:t>innkomnu</w:t>
      </w:r>
      <w:proofErr w:type="spellEnd"/>
      <w:r>
        <w:t xml:space="preserve"> </w:t>
      </w:r>
      <w:proofErr w:type="spellStart"/>
      <w:r>
        <w:t>tilboðunum</w:t>
      </w:r>
      <w:proofErr w:type="spellEnd"/>
      <w:r>
        <w:t xml:space="preserve">,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partar</w:t>
      </w:r>
      <w:proofErr w:type="spellEnd"/>
      <w:r>
        <w:t xml:space="preserve"> av </w:t>
      </w:r>
      <w:proofErr w:type="spellStart"/>
      <w:r>
        <w:t>ymiskum</w:t>
      </w:r>
      <w:proofErr w:type="spellEnd"/>
      <w:r>
        <w:t xml:space="preserve"> </w:t>
      </w:r>
      <w:proofErr w:type="spellStart"/>
      <w:r>
        <w:t>boðum</w:t>
      </w:r>
      <w:proofErr w:type="spellEnd"/>
      <w:r>
        <w:t>.</w:t>
      </w:r>
    </w:p>
    <w:p w:rsidR="00283F47" w:rsidRDefault="00283F47" w:rsidP="00283F47">
      <w:pPr>
        <w:jc w:val="both"/>
      </w:pPr>
      <w:proofErr w:type="spellStart"/>
      <w:r>
        <w:t>Tilboðini</w:t>
      </w:r>
      <w:proofErr w:type="spellEnd"/>
      <w:r>
        <w:t xml:space="preserve">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viðgjørd</w:t>
      </w:r>
      <w:proofErr w:type="spellEnd"/>
      <w:r>
        <w:t xml:space="preserve"> og </w:t>
      </w:r>
      <w:proofErr w:type="spellStart"/>
      <w:r>
        <w:t>sammett</w:t>
      </w:r>
      <w:proofErr w:type="spellEnd"/>
      <w:r>
        <w:t xml:space="preserve"> av </w:t>
      </w:r>
      <w:proofErr w:type="spellStart"/>
      <w:r>
        <w:t>keypara</w:t>
      </w:r>
      <w:proofErr w:type="spellEnd"/>
      <w:r>
        <w:t xml:space="preserve">. </w:t>
      </w:r>
      <w:proofErr w:type="spellStart"/>
      <w:r>
        <w:t>Niðurstøðan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, </w:t>
      </w:r>
      <w:proofErr w:type="spellStart"/>
      <w:r>
        <w:t>hvat</w:t>
      </w:r>
      <w:proofErr w:type="spellEnd"/>
      <w:r>
        <w:t xml:space="preserve"> av </w:t>
      </w:r>
      <w:proofErr w:type="spellStart"/>
      <w:r>
        <w:t>tilboðunum</w:t>
      </w:r>
      <w:proofErr w:type="spellEnd"/>
      <w:r>
        <w:t xml:space="preserve"> – </w:t>
      </w:r>
      <w:proofErr w:type="spellStart"/>
      <w:r>
        <w:t>um</w:t>
      </w:r>
      <w:proofErr w:type="spellEnd"/>
      <w:r>
        <w:t xml:space="preserve"> </w:t>
      </w:r>
      <w:proofErr w:type="spellStart"/>
      <w:r>
        <w:t>nakað</w:t>
      </w:r>
      <w:proofErr w:type="spellEnd"/>
      <w:r>
        <w:t xml:space="preserve"> – </w:t>
      </w:r>
      <w:proofErr w:type="spellStart"/>
      <w:r>
        <w:t>tikið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av,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grundað</w:t>
      </w:r>
      <w:proofErr w:type="spellEnd"/>
      <w:r>
        <w:t xml:space="preserve"> á </w:t>
      </w:r>
      <w:proofErr w:type="spellStart"/>
      <w:r>
        <w:t>eina</w:t>
      </w:r>
      <w:proofErr w:type="spellEnd"/>
      <w:r>
        <w:t xml:space="preserve"> </w:t>
      </w:r>
      <w:proofErr w:type="spellStart"/>
      <w:r>
        <w:t>heildarmeting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denti</w:t>
      </w:r>
      <w:proofErr w:type="spellEnd"/>
      <w:r>
        <w:t xml:space="preserve"> á </w:t>
      </w:r>
      <w:proofErr w:type="spellStart"/>
      <w:r>
        <w:t>tey</w:t>
      </w:r>
      <w:proofErr w:type="spellEnd"/>
      <w:r>
        <w:t xml:space="preserve"> </w:t>
      </w:r>
      <w:proofErr w:type="spellStart"/>
      <w:r>
        <w:t>viðurskifti</w:t>
      </w:r>
      <w:proofErr w:type="spellEnd"/>
      <w:r>
        <w:t xml:space="preserve">, sum </w:t>
      </w:r>
      <w:proofErr w:type="spellStart"/>
      <w:r>
        <w:t>eru</w:t>
      </w:r>
      <w:proofErr w:type="spellEnd"/>
      <w:r>
        <w:t xml:space="preserve"> </w:t>
      </w:r>
      <w:proofErr w:type="spellStart"/>
      <w:r>
        <w:t>útgreinað</w:t>
      </w:r>
      <w:proofErr w:type="spellEnd"/>
      <w:r>
        <w:t xml:space="preserve"> í </w:t>
      </w:r>
      <w:proofErr w:type="spellStart"/>
      <w:r>
        <w:t>tilboðsskjalinum</w:t>
      </w:r>
      <w:proofErr w:type="spellEnd"/>
      <w:r>
        <w:t>.</w:t>
      </w:r>
    </w:p>
    <w:p w:rsidR="00283F47" w:rsidRDefault="00283F47" w:rsidP="00283F47">
      <w:pPr>
        <w:jc w:val="both"/>
      </w:pPr>
    </w:p>
    <w:p w:rsidR="00F67449" w:rsidRPr="00834785" w:rsidRDefault="00F67449" w:rsidP="00283F47">
      <w:pPr>
        <w:spacing w:after="0" w:line="240" w:lineRule="auto"/>
        <w:ind w:right="849"/>
        <w:jc w:val="both"/>
        <w:rPr>
          <w:rFonts w:ascii="HelveticaNeueLT Std" w:hAnsi="HelveticaNeueLT Std"/>
        </w:rPr>
      </w:pPr>
    </w:p>
    <w:p w:rsidR="00F67449" w:rsidRPr="00834785" w:rsidRDefault="00F67449" w:rsidP="007B2381">
      <w:pPr>
        <w:spacing w:after="0" w:line="240" w:lineRule="auto"/>
        <w:ind w:right="849"/>
        <w:rPr>
          <w:rFonts w:ascii="HelveticaNeueLT Std" w:hAnsi="HelveticaNeueLT Std"/>
        </w:rPr>
      </w:pPr>
    </w:p>
    <w:p w:rsidR="00F67449" w:rsidRPr="00834785" w:rsidRDefault="00F67449" w:rsidP="007B2381">
      <w:pPr>
        <w:spacing w:after="0" w:line="240" w:lineRule="auto"/>
        <w:ind w:right="849"/>
        <w:rPr>
          <w:rFonts w:ascii="HelveticaNeueLT Std" w:hAnsi="HelveticaNeueLT Std"/>
        </w:rPr>
      </w:pPr>
      <w:r w:rsidRPr="00834785">
        <w:rPr>
          <w:rFonts w:ascii="HelveticaNeueLT Std" w:hAnsi="HelveticaNeueLT Std"/>
        </w:rPr>
        <w:fldChar w:fldCharType="begin"/>
      </w:r>
      <w:r w:rsidRPr="00834785">
        <w:rPr>
          <w:rFonts w:ascii="HelveticaNeueLT Std" w:hAnsi="HelveticaNeueLT Std"/>
        </w:rPr>
        <w:instrText xml:space="preserve">  </w:instrText>
      </w:r>
      <w:r w:rsidRPr="00834785">
        <w:rPr>
          <w:rFonts w:ascii="HelveticaNeueLT Std" w:hAnsi="HelveticaNeueLT Std"/>
        </w:rPr>
        <w:fldChar w:fldCharType="end"/>
      </w:r>
    </w:p>
    <w:sectPr w:rsidR="00F67449" w:rsidRPr="00834785" w:rsidSect="00133E3C">
      <w:headerReference w:type="default" r:id="rId6"/>
      <w:footerReference w:type="default" r:id="rId7"/>
      <w:pgSz w:w="11906" w:h="16838"/>
      <w:pgMar w:top="2268" w:right="1134" w:bottom="2098" w:left="1985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F47" w:rsidRDefault="00283F47" w:rsidP="00F67449">
      <w:pPr>
        <w:spacing w:after="0" w:line="240" w:lineRule="auto"/>
      </w:pPr>
      <w:r>
        <w:separator/>
      </w:r>
    </w:p>
  </w:endnote>
  <w:endnote w:type="continuationSeparator" w:id="0">
    <w:p w:rsidR="00283F47" w:rsidRDefault="00283F47" w:rsidP="00F6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CF7" w:rsidRDefault="001B4CF7" w:rsidP="001E7B7A">
    <w:pPr>
      <w:pStyle w:val="Sidefod"/>
      <w:ind w:left="-113"/>
    </w:pPr>
    <w:r>
      <w:rPr>
        <w:noProof/>
        <w:lang w:eastAsia="da-DK"/>
      </w:rPr>
      <w:drawing>
        <wp:inline distT="0" distB="0" distL="0" distR="0" wp14:anchorId="691C9FFA" wp14:editId="0A32365B">
          <wp:extent cx="1908048" cy="536448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verk sidefo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48" cy="536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4CF7" w:rsidRDefault="001B4CF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F47" w:rsidRDefault="00283F47" w:rsidP="00F67449">
      <w:pPr>
        <w:spacing w:after="0" w:line="240" w:lineRule="auto"/>
      </w:pPr>
      <w:r>
        <w:separator/>
      </w:r>
    </w:p>
  </w:footnote>
  <w:footnote w:type="continuationSeparator" w:id="0">
    <w:p w:rsidR="00283F47" w:rsidRDefault="00283F47" w:rsidP="00F67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449" w:rsidRDefault="00F67449" w:rsidP="00E51A63">
    <w:pPr>
      <w:pStyle w:val="Sidehoved"/>
      <w:tabs>
        <w:tab w:val="clear" w:pos="4819"/>
        <w:tab w:val="clear" w:pos="9638"/>
        <w:tab w:val="right" w:pos="-4820"/>
      </w:tabs>
      <w:jc w:val="right"/>
    </w:pPr>
    <w:r>
      <w:rPr>
        <w:noProof/>
        <w:lang w:eastAsia="da-DK"/>
      </w:rPr>
      <w:drawing>
        <wp:inline distT="0" distB="0" distL="0" distR="0" wp14:anchorId="15A47EB9" wp14:editId="629E2C76">
          <wp:extent cx="2109216" cy="530352"/>
          <wp:effectExtent l="0" t="0" r="5715" b="317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verk sidehov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216" cy="530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7449" w:rsidRDefault="00F6744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47"/>
    <w:rsid w:val="00012B63"/>
    <w:rsid w:val="00030EE9"/>
    <w:rsid w:val="000A6752"/>
    <w:rsid w:val="00133E3C"/>
    <w:rsid w:val="00134913"/>
    <w:rsid w:val="00173A46"/>
    <w:rsid w:val="001A49C5"/>
    <w:rsid w:val="001B4CF7"/>
    <w:rsid w:val="001D4FBB"/>
    <w:rsid w:val="001E7B7A"/>
    <w:rsid w:val="00206954"/>
    <w:rsid w:val="00214F6A"/>
    <w:rsid w:val="00221A86"/>
    <w:rsid w:val="00283F47"/>
    <w:rsid w:val="002C479D"/>
    <w:rsid w:val="003020B2"/>
    <w:rsid w:val="00302D55"/>
    <w:rsid w:val="00385A38"/>
    <w:rsid w:val="003B46D7"/>
    <w:rsid w:val="003F3D1F"/>
    <w:rsid w:val="004E47E0"/>
    <w:rsid w:val="005015E6"/>
    <w:rsid w:val="0058147C"/>
    <w:rsid w:val="005F31F5"/>
    <w:rsid w:val="0069603A"/>
    <w:rsid w:val="006A2F05"/>
    <w:rsid w:val="00750343"/>
    <w:rsid w:val="007919C0"/>
    <w:rsid w:val="007B2381"/>
    <w:rsid w:val="00834785"/>
    <w:rsid w:val="008E3FB0"/>
    <w:rsid w:val="009608B2"/>
    <w:rsid w:val="009A3701"/>
    <w:rsid w:val="009D4AEC"/>
    <w:rsid w:val="00A45372"/>
    <w:rsid w:val="00AC03C6"/>
    <w:rsid w:val="00AF5827"/>
    <w:rsid w:val="00B034EF"/>
    <w:rsid w:val="00B722CF"/>
    <w:rsid w:val="00BB76C9"/>
    <w:rsid w:val="00BD4ABA"/>
    <w:rsid w:val="00BF7D3F"/>
    <w:rsid w:val="00C16FF4"/>
    <w:rsid w:val="00C61B6D"/>
    <w:rsid w:val="00CA20F7"/>
    <w:rsid w:val="00D204B0"/>
    <w:rsid w:val="00D337A4"/>
    <w:rsid w:val="00DB58A2"/>
    <w:rsid w:val="00E51A63"/>
    <w:rsid w:val="00E572DA"/>
    <w:rsid w:val="00E65239"/>
    <w:rsid w:val="00E77589"/>
    <w:rsid w:val="00E77CA5"/>
    <w:rsid w:val="00EA5B78"/>
    <w:rsid w:val="00F64B48"/>
    <w:rsid w:val="00F67449"/>
    <w:rsid w:val="00F805A4"/>
    <w:rsid w:val="00FC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46044"/>
  <w15:docId w15:val="{21D0C7DA-50F1-4161-AAC8-E1D80753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674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7449"/>
  </w:style>
  <w:style w:type="paragraph" w:styleId="Sidefod">
    <w:name w:val="footer"/>
    <w:basedOn w:val="Normal"/>
    <w:link w:val="SidefodTegn"/>
    <w:uiPriority w:val="99"/>
    <w:unhideWhenUsed/>
    <w:rsid w:val="00F674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744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7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net-lv-data1\LV-Data\Felags\LVfrymlar\ms\LV%20F&#248;roysk%20Skabel&#243;n%2021%20apr&#237;l%20201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60DBAE45B514D82740E52861DA831" ma:contentTypeVersion="18" ma:contentTypeDescription="Create a new document." ma:contentTypeScope="" ma:versionID="68cea914827b610ae7716ba01d5c15c8">
  <xsd:schema xmlns:xsd="http://www.w3.org/2001/XMLSchema" xmlns:xs="http://www.w3.org/2001/XMLSchema" xmlns:p="http://schemas.microsoft.com/office/2006/metadata/properties" xmlns:ns2="5a3ddf1b-1513-4780-8684-4fce497cb5d2" xmlns:ns4="861f928b-79fd-4167-b5f9-061fb3a2d051" targetNamespace="http://schemas.microsoft.com/office/2006/metadata/properties" ma:root="true" ma:fieldsID="6fd7f105693b46418345d69ce934f2f3" ns2:_="" ns4:_="">
    <xsd:import namespace="5a3ddf1b-1513-4780-8684-4fce497cb5d2"/>
    <xsd:import namespace="861f928b-79fd-4167-b5f9-061fb3a2d051"/>
    <xsd:element name="properties">
      <xsd:complexType>
        <xsd:sequence>
          <xsd:element name="documentManagement">
            <xsd:complexType>
              <xsd:all>
                <xsd:element ref="ns2:ContractStartDate"/>
                <xsd:element ref="ns2:ContractPublic" minOccurs="0"/>
                <xsd:element ref="ns2:ContractWorkStartDate" minOccurs="0"/>
                <xsd:element ref="ns2:ContractStatus"/>
                <xsd:element ref="ns2:ContractDescription"/>
                <xsd:element ref="ns2:ContractEndDate"/>
                <xsd:element ref="ns2:ContractType"/>
                <xsd:element ref="ns2:ContractHolderAddress"/>
                <xsd:element ref="ns2:ContractHolderContactPerson"/>
                <xsd:element ref="ns2:ContractHolderName"/>
                <xsd:element ref="ns2:ContractHolderContactPhoneNumber"/>
                <xsd:element ref="ns2:ContractFinalPriceExtrernal" minOccurs="0"/>
                <xsd:element ref="ns2:ContractCategory"/>
                <xsd:element ref="ns2:ContractDeliveryPlace" minOccurs="0"/>
                <xsd:element ref="ns2:ContractLatestQuestionDate" minOccurs="0"/>
                <xsd:element ref="ns2:ContractHolderDepartmentNumber" minOccurs="0"/>
                <xsd:element ref="ns2:ContractHolderContactEmailNumber"/>
                <xsd:element ref="ns2:Abstract"/>
                <xsd:element ref="ns2:ContractFinalPriceInternal" minOccurs="0"/>
                <xsd:element ref="ns2:ParentID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ddf1b-1513-4780-8684-4fce497cb5d2" elementFormDefault="qualified">
    <xsd:import namespace="http://schemas.microsoft.com/office/2006/documentManagement/types"/>
    <xsd:import namespace="http://schemas.microsoft.com/office/infopath/2007/PartnerControls"/>
    <xsd:element name="ContractStartDate" ma:index="8" ma:displayName="Kunngjørt" ma:description="Áset nær útboðið skal verða kunngjørt á portalinum." ma:format="DateOnly" ma:internalName="ContractStartDate" ma:readOnly="false">
      <xsd:simpleType>
        <xsd:restriction base="dms:DateTime"/>
      </xsd:simpleType>
    </xsd:element>
    <xsd:element name="ContractPublic" ma:index="9" nillable="true" ma:displayName="Alment" ma:default="1" ma:description="Vel, um útboðið skal síggjast á keypsportalinum. Tað er frítt at almannakunngera útboð fyri minni enn 800 tús. kr. Tilboðsfyrispurningar verða ikki almannakunngjørdir.&#10;Frítt at almannakunngera útboð minni enn 800K. Tilboðsfyrispurningar verða ikki almannakunngjørd." ma:internalName="ContractPublic" ma:readOnly="false">
      <xsd:simpleType>
        <xsd:restriction base="dms:Boolean"/>
      </xsd:simpleType>
    </xsd:element>
    <xsd:element name="ContractWorkStartDate" ma:index="10" nillable="true" ma:displayName="Veitingardagur" ma:description="Upplýs nær vøran/tænastan skal latast keypara. Er talan um veiting yvir tíð, verður byrjunardagurin ásettur." ma:format="DateOnly" ma:internalName="ContractWorkStartDate" ma:readOnly="false">
      <xsd:simpleType>
        <xsd:restriction base="dms:DateTime"/>
      </xsd:simpleType>
    </xsd:element>
    <xsd:element name="ContractStatus" ma:index="11" ma:displayName="Støða" ma:default="Í útboð" ma:description="Áset hvørja støðu útboðið er í." ma:format="Dropdown" ma:internalName="ContractStatus" ma:readOnly="false">
      <xsd:simpleType>
        <xsd:restriction base="dms:Choice">
          <xsd:enumeration value="Í útboð"/>
          <xsd:enumeration value="Í viðgerð"/>
          <xsd:enumeration value="Avgreitt"/>
          <xsd:enumeration value="Avlýst"/>
          <xsd:enumeration value="Útsett"/>
        </xsd:restriction>
      </xsd:simpleType>
    </xsd:element>
    <xsd:element name="ContractDescription" ma:index="12" ma:displayName="Lýsing" ma:description="Orða eina nágreiniliga lýsing av vøruni/tænastuni, ið verður bjóðað út. Útbjóðingartilfar kann eisini viðheftast niðanfyri." ma:internalName="ContractDescription" ma:readOnly="false">
      <xsd:simpleType>
        <xsd:restriction base="dms:Note"/>
      </xsd:simpleType>
    </xsd:element>
    <xsd:element name="ContractEndDate" ma:index="13" ma:displayName="Innlatingarfreist" ma:description="Áset síðstu freist fyri nær tilboðið skal vera móttikið." ma:format="DateTime" ma:internalName="ContractEndDate" ma:readOnly="false">
      <xsd:simpleType>
        <xsd:restriction base="dms:DateTime"/>
      </xsd:simpleType>
    </xsd:element>
    <xsd:element name="ContractType" ma:index="14" ma:displayName="Slag" ma:default="Útboð" ma:description="Er talan um eitt útboð, fráboðan um tilboðsfyrispurning ella kunning um komandi útboð t.v.s. keypsætlan." ma:format="Dropdown" ma:internalName="ContractType" ma:readOnly="false">
      <xsd:simpleType>
        <xsd:restriction base="dms:Choice">
          <xsd:enumeration value="Útboð"/>
          <xsd:enumeration value="Tilboðsfyrispurningur"/>
          <xsd:enumeration value="Keypsætlan"/>
        </xsd:restriction>
      </xsd:simpleType>
    </xsd:element>
    <xsd:element name="ContractHolderAddress" ma:index="15" ma:displayName="Bústaður" ma:description="Upplýs fullfíggjaðan bústað á staðnum har tilboðini skulu sendast." ma:internalName="ContractHolderAddress" ma:readOnly="false">
      <xsd:simpleType>
        <xsd:restriction base="dms:Note"/>
      </xsd:simpleType>
    </xsd:element>
    <xsd:element name="ContractHolderContactPerson" ma:index="16" ma:displayName="Kontaktpersónur" ma:description="Upplýs navn á persóni, ið veitarar kunnu venda sær til við spurningum o.ø." ma:internalName="ContractHolderContactPerson" ma:readOnly="false">
      <xsd:simpleType>
        <xsd:restriction base="dms:Text">
          <xsd:maxLength value="255"/>
        </xsd:restriction>
      </xsd:simpleType>
    </xsd:element>
    <xsd:element name="ContractHolderName" ma:index="17" ma:displayName="Útbjóðari" ma:description="Upplýs heitið á útbjóðandi stovni ella myndugleika." ma:internalName="ContractHolderName" ma:readOnly="false">
      <xsd:simpleType>
        <xsd:restriction base="dms:Text">
          <xsd:maxLength value="255"/>
        </xsd:restriction>
      </xsd:simpleType>
    </xsd:element>
    <xsd:element name="ContractHolderContactPhoneNumber" ma:index="18" ma:displayName="Telefon" ma:description="Upplýs tlf.nr., ið veitarar kunnu ringja til fyri at fáa nærri upplýsingar." ma:internalName="ContractHolderContactPhoneNumber" ma:readOnly="false">
      <xsd:simpleType>
        <xsd:restriction base="dms:Text">
          <xsd:maxLength value="255"/>
        </xsd:restriction>
      </xsd:simpleType>
    </xsd:element>
    <xsd:element name="ContractFinalPriceExtrernal" ma:index="19" nillable="true" ma:displayName="Tilboðsprísur" ma:decimals="2" ma:description="Upplýs prísin hjá veitaranum, ið vann útboðið." ma:internalName="ContractFinalPriceExtrernal" ma:readOnly="false" ma:percentage="FALSE">
      <xsd:simpleType>
        <xsd:restriction base="dms:Number"/>
      </xsd:simpleType>
    </xsd:element>
    <xsd:element name="ContractCategory" ma:index="20" ma:displayName="Bólkur" ma:default="Vøra" ma:description="Áset um talan er um keyp av vøru, tænastu ella báðum tveimum." ma:format="Dropdown" ma:internalName="ContractCategory" ma:readOnly="false">
      <xsd:simpleType>
        <xsd:restriction base="dms:Choice">
          <xsd:enumeration value="Vøra"/>
          <xsd:enumeration value="Tænasta"/>
          <xsd:enumeration value="Vøra/Tænasta"/>
        </xsd:restriction>
      </xsd:simpleType>
    </xsd:element>
    <xsd:element name="ContractDeliveryPlace" ma:index="21" nillable="true" ma:displayName="Veitingarstaður" ma:default="Føroyar" ma:description="Upplýs hvar vøran/tænastan skal veitast." ma:format="Dropdown" ma:internalName="ContractDeliveryPlace" ma:readOnly="false">
      <xsd:simpleType>
        <xsd:restriction base="dms:Choice">
          <xsd:enumeration value="Føroyar"/>
          <xsd:enumeration value="Tórshavn"/>
          <xsd:enumeration value="Klaksvík"/>
          <xsd:enumeration value="Hoyvík"/>
          <xsd:enumeration value="Argir"/>
          <xsd:enumeration value="Fuglafjørður"/>
          <xsd:enumeration value="Vágur"/>
          <xsd:enumeration value="Vestmanna"/>
          <xsd:enumeration value="Tvøroyri"/>
          <xsd:enumeration value="Miðvágur"/>
          <xsd:enumeration value="Sørvágur"/>
          <xsd:enumeration value="Leirvík"/>
          <xsd:enumeration value="Toftir"/>
          <xsd:enumeration value="Saltangará"/>
          <xsd:enumeration value="Kollafjørður"/>
          <xsd:enumeration value="Strendur"/>
          <xsd:enumeration value="Sandavágur"/>
          <xsd:enumeration value="Hvalba"/>
          <xsd:enumeration value="Eiði"/>
          <xsd:enumeration value="Skáli"/>
          <xsd:enumeration value="Sandur"/>
          <xsd:enumeration value="Norðragøta"/>
          <xsd:enumeration value="Skopun"/>
          <xsd:enumeration value="Runavík"/>
          <xsd:enumeration value="Glyvrar"/>
          <xsd:enumeration value="Syðrugøta"/>
          <xsd:enumeration value="Trongisvágur"/>
          <xsd:enumeration value="Kvívík"/>
          <xsd:enumeration value="Porkeri"/>
          <xsd:enumeration value="Søldarfjørður"/>
          <xsd:enumeration value="Viðareiði"/>
          <xsd:enumeration value="Hósvík"/>
          <xsd:enumeration value="Rituvík"/>
          <xsd:enumeration value="Hvannasund"/>
          <xsd:enumeration value="Sumba"/>
          <xsd:enumeration value="Nólsoy"/>
          <xsd:enumeration value="Norðskáli"/>
          <xsd:enumeration value="Nes, Eysturoy"/>
          <xsd:enumeration value="Hvalvík"/>
          <xsd:enumeration value="Kaldbak"/>
          <xsd:enumeration value="Streymnes"/>
          <xsd:enumeration value="Skálavík"/>
          <xsd:enumeration value="Oyndarfjørður"/>
          <xsd:enumeration value="Haldarsvík"/>
          <xsd:enumeration value="Norðdepil"/>
          <xsd:enumeration value="Velbastaður"/>
          <xsd:enumeration value="Signabøur"/>
          <xsd:enumeration value="Saltnes"/>
          <xsd:enumeration value="Lambi"/>
          <xsd:enumeration value="Oyri"/>
          <xsd:enumeration value="Froðba"/>
          <xsd:enumeration value="Hov"/>
          <xsd:enumeration value="Leynar"/>
          <xsd:enumeration value="Sandvík"/>
          <xsd:enumeration value="Fámjin"/>
          <xsd:enumeration value="Æðuvík"/>
          <xsd:enumeration value="Skálabotnur"/>
          <xsd:enumeration value="Hvítanes"/>
          <xsd:enumeration value="Oyrabakki"/>
          <xsd:enumeration value="Lopra"/>
          <xsd:enumeration value="Húsavík"/>
          <xsd:enumeration value="Funningur"/>
          <xsd:enumeration value="Innan Glyvur"/>
          <xsd:enumeration value="Norðoyri"/>
          <xsd:enumeration value="Kirkjubøur"/>
          <xsd:enumeration value="Haraldsund"/>
          <xsd:enumeration value="Kunoy"/>
          <xsd:enumeration value="Bøur"/>
          <xsd:enumeration value="Tjørnuvík"/>
          <xsd:enumeration value="Øravíkarlíð"/>
          <xsd:enumeration value="Funningsfjørður"/>
          <xsd:enumeration value="Selatrað"/>
          <xsd:enumeration value="Skipanes"/>
          <xsd:enumeration value="Vatnsoyrar"/>
          <xsd:enumeration value="Skúvoy"/>
          <xsd:enumeration value="Válur"/>
          <xsd:enumeration value="Húsar"/>
          <xsd:enumeration value="Svínoy"/>
          <xsd:enumeration value="Gøtugjógv"/>
          <xsd:enumeration value="Gjógv"/>
          <xsd:enumeration value="Árnafjørður"/>
          <xsd:enumeration value="Dalur"/>
          <xsd:enumeration value="Morskranes"/>
          <xsd:enumeration value="Mikladalur"/>
          <xsd:enumeration value="Oyrareingir"/>
          <xsd:enumeration value="Stykkið"/>
          <xsd:enumeration value="Hestur"/>
          <xsd:enumeration value="Øravík"/>
          <xsd:enumeration value="Undir Gøtueiði"/>
          <xsd:enumeration value="Langasandur"/>
          <xsd:enumeration value="Ljósá"/>
          <xsd:enumeration value="Kolbanargjógv"/>
          <xsd:enumeration value="Saksun"/>
          <xsd:enumeration value="Akrar"/>
          <xsd:enumeration value="Kirkja"/>
          <xsd:enumeration value="Elduvík"/>
          <xsd:enumeration value="Hellur"/>
          <xsd:enumeration value="Svínáir"/>
          <xsd:enumeration value="Trøllanes"/>
          <xsd:enumeration value="Mykines"/>
          <xsd:enumeration value="Hattarvík"/>
          <xsd:enumeration value="Norðradalur"/>
          <xsd:enumeration value="Gásadalur"/>
          <xsd:enumeration value="Ánir"/>
          <xsd:enumeration value="Skælingur"/>
          <xsd:enumeration value="Kaldbaksbotnur"/>
          <xsd:enumeration value="Lambareiði"/>
          <xsd:enumeration value="Norðtoftir"/>
          <xsd:enumeration value="Stóra Dímun"/>
          <xsd:enumeration value="Syðradalur (Streymoy)"/>
          <xsd:enumeration value="Skarvanes"/>
          <xsd:enumeration value="Syðradalur (Kalsoy)"/>
          <xsd:enumeration value="Múli"/>
          <xsd:enumeration value="Sund, bygd"/>
          <xsd:enumeration value="Depil"/>
          <xsd:enumeration value="Koltur"/>
          <xsd:enumeration value="Víkarbyrgi"/>
          <xsd:enumeration value="Nesvík"/>
          <xsd:enumeration value="Í Skálafirði"/>
          <xsd:enumeration value="Mjørkadalur"/>
          <xsd:enumeration value="Nesið"/>
          <xsd:enumeration value="Nes, Suðuroy"/>
        </xsd:restriction>
      </xsd:simpleType>
    </xsd:element>
    <xsd:element name="ContractLatestQuestionDate" ma:index="22" nillable="true" ma:displayName="Spurnarfreist" ma:description="Áset freist hjá veitarum at senda útbjóðara spurningar? Sambært rundskrivi fáa veitarar eina til tvær vikur at seta spurningar til innihaldið í útboðstilfarinum.&#10;" ma:format="DateTime" ma:internalName="ContractLatestQuestionDate" ma:readOnly="false">
      <xsd:simpleType>
        <xsd:restriction base="dms:DateTime"/>
      </xsd:simpleType>
    </xsd:element>
    <xsd:element name="ContractHolderDepartmentNumber" ma:index="23" nillable="true" ma:displayName="Stovnsnr." ma:description="Stovnsnr. sum ber útboði. Áset nummarið, ið stovnurin hevur í játtanarskipan landsins." ma:internalName="ContractHolderDepartmentNumber" ma:readOnly="false">
      <xsd:simpleType>
        <xsd:restriction base="dms:Text">
          <xsd:maxLength value="6"/>
        </xsd:restriction>
      </xsd:simpleType>
    </xsd:element>
    <xsd:element name="ContractHolderContactEmailNumber" ma:index="24" ma:displayName="Teldupostur" ma:description="Upplýs t-post adressu hjá málsviðgera" ma:internalName="ContractHolderContactEmailNumber" ma:readOnly="false">
      <xsd:simpleType>
        <xsd:restriction base="dms:Text">
          <xsd:maxLength value="255"/>
        </xsd:restriction>
      </xsd:simpleType>
    </xsd:element>
    <xsd:element name="Abstract" ma:index="25" ma:displayName="Stutt lýsing" ma:description="Ger eina stutta og sigandi lýsing (í mesta lagi 256 tekn)" ma:internalName="Abstract" ma:readOnly="false">
      <xsd:simpleType>
        <xsd:restriction base="dms:Text">
          <xsd:maxLength value="255"/>
        </xsd:restriction>
      </xsd:simpleType>
    </xsd:element>
    <xsd:element name="ContractFinalPriceInternal" ma:index="27" nillable="true" ma:displayName="Tilboðsmeting (innanhýsis)" ma:decimals="2" ma:description="Her ber til at áseta mettan prís á vøruni/tænastuni, ið er boðin út." ma:internalName="Kostna_x00f0_ur_x0020__x0028_Internt_x0029_" ma:readOnly="false" ma:percentage="FALSE">
      <xsd:simpleType>
        <xsd:restriction base="dms:Number"/>
      </xsd:simpleType>
    </xsd:element>
    <xsd:element name="ParentID" ma:index="28" nillable="true" ma:displayName="ParentID" ma:internalName="Paren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f928b-79fd-4167-b5f9-061fb3a2d051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LatestQuestionDate xmlns="5a3ddf1b-1513-4780-8684-4fce497cb5d2">2016-12-16T12:00:00+00:00</ContractLatestQuestionDate>
    <ContractHolderContactPhoneNumber xmlns="5a3ddf1b-1513-4780-8684-4fce497cb5d2">290841</ContractHolderContactPhoneNumber>
    <ContractCategory xmlns="5a3ddf1b-1513-4780-8684-4fce497cb5d2">Vøra</ContractCategory>
    <ContractHolderDepartmentNumber xmlns="5a3ddf1b-1513-4780-8684-4fce497cb5d2">107520</ContractHolderDepartmentNumber>
    <ContractWorkStartDate xmlns="5a3ddf1b-1513-4780-8684-4fce497cb5d2">2016-12-31T00:00:00+00:00</ContractWorkStartDate>
    <ContractStatus xmlns="5a3ddf1b-1513-4780-8684-4fce497cb5d2">Avgreitt</ContractStatus>
    <ParentID xmlns="5a3ddf1b-1513-4780-8684-4fce497cb5d2">23619c2e-bfe2-464c-e95a-358f787eeef9</ParentID>
    <ContractHolderContactEmailNumber xmlns="5a3ddf1b-1513-4780-8684-4fce497cb5d2">boha@lv.fo</ContractHolderContactEmailNumber>
    <ContractFinalPriceInternal xmlns="5a3ddf1b-1513-4780-8684-4fce497cb5d2" xsi:nil="true"/>
    <ContractEndDate xmlns="5a3ddf1b-1513-4780-8684-4fce497cb5d2">2016-12-19T14:00:00+00:00</ContractEndDate>
    <ContractHolderContactPerson xmlns="5a3ddf1b-1513-4780-8684-4fce497cb5d2">Boði Haraldson</ContractHolderContactPerson>
    <ContractHolderAddress xmlns="5a3ddf1b-1513-4780-8684-4fce497cb5d2">Tinghúsvegur 5</ContractHolderAddress>
    <ContractHolderName xmlns="5a3ddf1b-1513-4780-8684-4fce497cb5d2">Landsverk</ContractHolderName>
    <Abstract xmlns="5a3ddf1b-1513-4780-8684-4fce497cb5d2">3 stk gummihjólslessarar, til kavarudding og ymiskar lessiuppgávur</Abstract>
    <ContractType xmlns="5a3ddf1b-1513-4780-8684-4fce497cb5d2">Útboð</ContractType>
    <ContractDeliveryPlace xmlns="5a3ddf1b-1513-4780-8684-4fce497cb5d2">Føroyar</ContractDeliveryPlace>
    <ContractStartDate xmlns="5a3ddf1b-1513-4780-8684-4fce497cb5d2">2016-12-09T00:00:00+00:00</ContractStartDate>
    <ContractDescription xmlns="5a3ddf1b-1513-4780-8684-4fce497cb5d2">3 stk gummihjólslessarar, til kavarudding og ymiskar lessiuppgávur. Ein stór áleið 19 tons og 2 smærri áleið 15 tons. Tær smærru hava avmarkingar fyri breidd, onnur eisini fyri hædd, hetta tí vega-/tunnilskervið setir avmarkingarnar.
</ContractDescription>
    <ContractFinalPriceExtrernal xmlns="5a3ddf1b-1513-4780-8684-4fce497cb5d2">3070000</ContractFinalPriceExtrernal>
    <ContractPublic xmlns="5a3ddf1b-1513-4780-8684-4fce497cb5d2">true</ContractPublic>
    <_dlc_DocId xmlns="861f928b-79fd-4167-b5f9-061fb3a2d051">RJ5SAKCFDWE2-171-469</_dlc_DocId>
    <_dlc_DocIdUrl xmlns="861f928b-79fd-4167-b5f9-061fb3a2d051">
      <Url>https://gjaldstovan.gov.fo/Keypsportal/_layouts/DocIdRedir.aspx?ID=RJ5SAKCFDWE2-171-469</Url>
      <Description>RJ5SAKCFDWE2-171-469</Description>
    </_dlc_DocIdUrl>
  </documentManagement>
</p:properties>
</file>

<file path=customXml/itemProps1.xml><?xml version="1.0" encoding="utf-8"?>
<ds:datastoreItem xmlns:ds="http://schemas.openxmlformats.org/officeDocument/2006/customXml" ds:itemID="{DCD658DC-C2F7-4F7E-B705-D5961D633EA7}"/>
</file>

<file path=customXml/itemProps2.xml><?xml version="1.0" encoding="utf-8"?>
<ds:datastoreItem xmlns:ds="http://schemas.openxmlformats.org/officeDocument/2006/customXml" ds:itemID="{2F32BE00-169B-41A1-B276-804294A52F74}"/>
</file>

<file path=customXml/itemProps3.xml><?xml version="1.0" encoding="utf-8"?>
<ds:datastoreItem xmlns:ds="http://schemas.openxmlformats.org/officeDocument/2006/customXml" ds:itemID="{0EDEEC52-86E4-4252-9F8F-C51FB621B583}"/>
</file>

<file path=customXml/itemProps4.xml><?xml version="1.0" encoding="utf-8"?>
<ds:datastoreItem xmlns:ds="http://schemas.openxmlformats.org/officeDocument/2006/customXml" ds:itemID="{B5B9CB42-282D-4758-914D-AAABD95D9DCB}"/>
</file>

<file path=docProps/app.xml><?xml version="1.0" encoding="utf-8"?>
<Properties xmlns="http://schemas.openxmlformats.org/officeDocument/2006/extended-properties" xmlns:vt="http://schemas.openxmlformats.org/officeDocument/2006/docPropsVTypes">
  <Template>LV Føroysk Skabelón 21 apríl 2014</Template>
  <TotalTime>4</TotalTime>
  <Pages>1</Pages>
  <Words>93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Boði Haraldson</dc:creator>
  <cp:lastModifiedBy>Boði Haraldson</cp:lastModifiedBy>
  <cp:revision>1</cp:revision>
  <cp:lastPrinted>2014-03-11T22:44:00Z</cp:lastPrinted>
  <dcterms:created xsi:type="dcterms:W3CDTF">2016-12-09T11:30:00Z</dcterms:created>
  <dcterms:modified xsi:type="dcterms:W3CDTF">2016-12-09T11:34:00Z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0x010100B7F60DBAE45B514D82740E52861DA831</vt:lpwstr>
  </property>
  <property fmtid="{D5CDD505-2E9C-101B-9397-08002B2CF9AE}" pid="3" name="_dlc_DocIdItemGuid">
    <vt:lpwstr>8d22d938-21e1-4491-b4b3-0773f85761f5</vt:lpwstr>
  </property>
  <property fmtid="{D5CDD505-2E9C-101B-9397-08002B2CF9AE}" pid="4" name="_docset_NoMedatataSyncRequired">
    <vt:lpwstr>False</vt:lpwstr>
  </property>
  <property fmtid="{D5CDD505-2E9C-101B-9397-08002B2CF9AE}" pid="5" name="WorkflowChangePath">
    <vt:lpwstr>d230b6ce-7329-4e81-b365-c58d73fb4332,25;d230b6ce-7329-4e81-b365-c58d73fb4332,25;</vt:lpwstr>
  </property>
</Properties>
</file>